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98" w:rsidRDefault="00393F98" w:rsidP="00393F98">
      <w:pPr>
        <w:pStyle w:val="a3"/>
        <w:rPr>
          <w:noProof/>
        </w:rPr>
      </w:pPr>
    </w:p>
    <w:p w:rsidR="00C336AA" w:rsidRDefault="00C336AA" w:rsidP="00C336AA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6AA" w:rsidRDefault="00C336AA" w:rsidP="00C336A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>
        <w:rPr>
          <w:rFonts w:ascii="Arial" w:hAnsi="Arial"/>
          <w:b/>
          <w:sz w:val="28"/>
          <w:szCs w:val="28"/>
        </w:rPr>
        <w:t>рск Кр</w:t>
      </w:r>
      <w:proofErr w:type="gramEnd"/>
      <w:r>
        <w:rPr>
          <w:rFonts w:ascii="Arial" w:hAnsi="Arial"/>
          <w:b/>
          <w:sz w:val="28"/>
          <w:szCs w:val="28"/>
        </w:rPr>
        <w:t>асноярского края»</w:t>
      </w:r>
    </w:p>
    <w:p w:rsidR="00C336AA" w:rsidRDefault="00C336AA" w:rsidP="00C336AA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</w:t>
      </w:r>
      <w:proofErr w:type="gramStart"/>
      <w:r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ЗАТО  г.</w:t>
      </w:r>
      <w:r w:rsidR="005B7EF4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ЖЕЛЕЗНОГОРСК </w:t>
      </w:r>
    </w:p>
    <w:p w:rsidR="00C336AA" w:rsidRPr="00104A23" w:rsidRDefault="00C336AA" w:rsidP="00C336AA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C336AA" w:rsidRDefault="00C336AA" w:rsidP="00C336A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C336AA" w:rsidRDefault="003C5896" w:rsidP="00C336AA">
      <w:pPr>
        <w:framePr w:w="9722" w:h="441" w:hSpace="180" w:wrap="around" w:vAnchor="text" w:hAnchor="page" w:x="1338" w:y="2891"/>
        <w:rPr>
          <w:rFonts w:ascii="Times New Roman" w:hAnsi="Times New Roman"/>
        </w:rPr>
      </w:pPr>
      <w:r w:rsidRPr="002C56EE">
        <w:rPr>
          <w:rFonts w:ascii="Times New Roman" w:hAnsi="Times New Roman"/>
          <w:sz w:val="24"/>
          <w:szCs w:val="24"/>
        </w:rPr>
        <w:t>13 ноября</w:t>
      </w:r>
      <w:r w:rsidR="00C336AA" w:rsidRPr="002C56EE">
        <w:rPr>
          <w:rFonts w:ascii="Times New Roman" w:hAnsi="Times New Roman"/>
          <w:sz w:val="24"/>
          <w:szCs w:val="24"/>
        </w:rPr>
        <w:t xml:space="preserve"> 201</w:t>
      </w:r>
      <w:r w:rsidR="00D415D4" w:rsidRPr="002C56EE">
        <w:rPr>
          <w:rFonts w:ascii="Times New Roman" w:hAnsi="Times New Roman"/>
          <w:sz w:val="24"/>
          <w:szCs w:val="24"/>
        </w:rPr>
        <w:t>4</w:t>
      </w:r>
      <w:r w:rsidR="00C336AA"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="00C336AA" w:rsidRPr="003E2D0C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477895119" r:id="rId8">
            <o:FieldCodes>\s</o:FieldCodes>
          </o:OLEObject>
        </w:object>
      </w:r>
      <w:r w:rsidR="00C336AA">
        <w:rPr>
          <w:rFonts w:ascii="Times New Roman" w:hAnsi="Times New Roman"/>
        </w:rPr>
        <w:t xml:space="preserve"> </w:t>
      </w:r>
      <w:r w:rsidRPr="002C56EE">
        <w:rPr>
          <w:rFonts w:ascii="Times New Roman" w:hAnsi="Times New Roman"/>
          <w:sz w:val="24"/>
          <w:szCs w:val="24"/>
        </w:rPr>
        <w:t>51-264Р</w:t>
      </w:r>
    </w:p>
    <w:p w:rsidR="00C336AA" w:rsidRPr="00E5100A" w:rsidRDefault="00C336AA" w:rsidP="00C336AA">
      <w:pPr>
        <w:framePr w:w="9722" w:h="441" w:hSpace="180" w:wrap="around" w:vAnchor="text" w:hAnchor="page" w:x="1338" w:y="289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г.</w:t>
      </w:r>
      <w:r w:rsidR="005B7EF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Железногорск</w:t>
      </w:r>
    </w:p>
    <w:p w:rsidR="0063598A" w:rsidRPr="00393F98" w:rsidRDefault="0063598A" w:rsidP="008D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150" w:rsidRPr="00B46974" w:rsidRDefault="008D3150" w:rsidP="008D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974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F71791">
        <w:rPr>
          <w:rFonts w:ascii="Times New Roman" w:hAnsi="Times New Roman" w:cs="Times New Roman"/>
          <w:sz w:val="28"/>
          <w:szCs w:val="28"/>
        </w:rPr>
        <w:t>й</w:t>
      </w:r>
      <w:r w:rsidRPr="00B46974">
        <w:rPr>
          <w:rFonts w:ascii="Times New Roman" w:hAnsi="Times New Roman" w:cs="Times New Roman"/>
          <w:sz w:val="28"/>
          <w:szCs w:val="28"/>
        </w:rPr>
        <w:t xml:space="preserve"> в </w:t>
      </w:r>
      <w:r w:rsidR="0063792C" w:rsidRPr="00B46974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proofErr w:type="gramStart"/>
      <w:r w:rsidR="0063792C" w:rsidRPr="00B46974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63792C" w:rsidRPr="00B46974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5B7EF4">
        <w:rPr>
          <w:rFonts w:ascii="Times New Roman" w:hAnsi="Times New Roman" w:cs="Times New Roman"/>
          <w:sz w:val="28"/>
          <w:szCs w:val="28"/>
        </w:rPr>
        <w:t xml:space="preserve"> </w:t>
      </w:r>
      <w:r w:rsidR="0063792C" w:rsidRPr="00B46974">
        <w:rPr>
          <w:rFonts w:ascii="Times New Roman" w:hAnsi="Times New Roman" w:cs="Times New Roman"/>
          <w:sz w:val="28"/>
          <w:szCs w:val="28"/>
        </w:rPr>
        <w:t>Железногорск</w:t>
      </w:r>
      <w:r w:rsidRPr="00B46974">
        <w:rPr>
          <w:rFonts w:ascii="Times New Roman" w:hAnsi="Times New Roman" w:cs="Times New Roman"/>
          <w:sz w:val="28"/>
          <w:szCs w:val="28"/>
        </w:rPr>
        <w:t xml:space="preserve"> от 2</w:t>
      </w:r>
      <w:r w:rsidR="0063792C" w:rsidRPr="00B46974">
        <w:rPr>
          <w:rFonts w:ascii="Times New Roman" w:hAnsi="Times New Roman" w:cs="Times New Roman"/>
          <w:sz w:val="28"/>
          <w:szCs w:val="28"/>
        </w:rPr>
        <w:t>0</w:t>
      </w:r>
      <w:r w:rsidRPr="00B46974">
        <w:rPr>
          <w:rFonts w:ascii="Times New Roman" w:hAnsi="Times New Roman" w:cs="Times New Roman"/>
          <w:sz w:val="28"/>
          <w:szCs w:val="28"/>
        </w:rPr>
        <w:t>.</w:t>
      </w:r>
      <w:r w:rsidR="0063792C" w:rsidRPr="00B46974">
        <w:rPr>
          <w:rFonts w:ascii="Times New Roman" w:hAnsi="Times New Roman" w:cs="Times New Roman"/>
          <w:sz w:val="28"/>
          <w:szCs w:val="28"/>
        </w:rPr>
        <w:t>12</w:t>
      </w:r>
      <w:r w:rsidRPr="00B46974">
        <w:rPr>
          <w:rFonts w:ascii="Times New Roman" w:hAnsi="Times New Roman" w:cs="Times New Roman"/>
          <w:sz w:val="28"/>
          <w:szCs w:val="28"/>
        </w:rPr>
        <w:t>.200</w:t>
      </w:r>
      <w:r w:rsidR="0063792C" w:rsidRPr="00B46974">
        <w:rPr>
          <w:rFonts w:ascii="Times New Roman" w:hAnsi="Times New Roman" w:cs="Times New Roman"/>
          <w:sz w:val="28"/>
          <w:szCs w:val="28"/>
        </w:rPr>
        <w:t>7</w:t>
      </w:r>
      <w:r w:rsidRPr="00B46974">
        <w:rPr>
          <w:rFonts w:ascii="Times New Roman" w:hAnsi="Times New Roman" w:cs="Times New Roman"/>
          <w:sz w:val="28"/>
          <w:szCs w:val="28"/>
        </w:rPr>
        <w:t xml:space="preserve"> № </w:t>
      </w:r>
      <w:r w:rsidR="0063792C" w:rsidRPr="00B46974">
        <w:rPr>
          <w:rFonts w:ascii="Times New Roman" w:hAnsi="Times New Roman" w:cs="Times New Roman"/>
          <w:sz w:val="28"/>
          <w:szCs w:val="28"/>
        </w:rPr>
        <w:t>36-252Р</w:t>
      </w:r>
      <w:r w:rsidRPr="00B46974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63792C" w:rsidRPr="00B46974">
        <w:rPr>
          <w:rFonts w:ascii="Times New Roman" w:hAnsi="Times New Roman" w:cs="Times New Roman"/>
          <w:sz w:val="28"/>
          <w:szCs w:val="28"/>
        </w:rPr>
        <w:t xml:space="preserve"> Положения о регулировании трудовых отношений с руководителями муниципальных учреждений и предприятий, а также автономных учреждений ЗАТО Железногорск Красноярского края</w:t>
      </w:r>
      <w:r w:rsidRPr="00B46974">
        <w:rPr>
          <w:rFonts w:ascii="Times New Roman" w:hAnsi="Times New Roman" w:cs="Times New Roman"/>
          <w:sz w:val="28"/>
          <w:szCs w:val="28"/>
        </w:rPr>
        <w:t>»</w:t>
      </w:r>
    </w:p>
    <w:p w:rsidR="008D3150" w:rsidRDefault="008D3150" w:rsidP="008D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7ED" w:rsidRDefault="004967ED" w:rsidP="008D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150" w:rsidRDefault="008D3150" w:rsidP="00502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B0D15">
        <w:rPr>
          <w:rFonts w:ascii="Times New Roman" w:hAnsi="Times New Roman" w:cs="Times New Roman"/>
          <w:sz w:val="28"/>
          <w:szCs w:val="28"/>
        </w:rPr>
        <w:t xml:space="preserve"> </w:t>
      </w:r>
      <w:r w:rsidR="007B0D15" w:rsidRPr="005029E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5029E7" w:rsidRPr="005029E7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="005029E7" w:rsidRPr="005029E7">
          <w:rPr>
            <w:rFonts w:ascii="Times New Roman" w:hAnsi="Times New Roman" w:cs="Times New Roman"/>
            <w:sz w:val="28"/>
            <w:szCs w:val="28"/>
          </w:rPr>
          <w:t>Гражданским</w:t>
        </w:r>
      </w:hyperlink>
      <w:r w:rsidR="005029E7" w:rsidRPr="005029E7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</w:t>
      </w:r>
      <w:hyperlink r:id="rId10" w:history="1">
        <w:r w:rsidR="005029E7" w:rsidRPr="005029E7">
          <w:rPr>
            <w:rFonts w:ascii="Times New Roman" w:hAnsi="Times New Roman" w:cs="Times New Roman"/>
            <w:sz w:val="28"/>
            <w:szCs w:val="28"/>
          </w:rPr>
          <w:t>Трудовым</w:t>
        </w:r>
      </w:hyperlink>
      <w:r w:rsidR="005029E7" w:rsidRPr="005029E7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</w:t>
      </w:r>
      <w:r w:rsidR="005029E7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 w:rsidR="005029E7" w:rsidRPr="005029E7">
        <w:rPr>
          <w:rFonts w:ascii="Times New Roman" w:hAnsi="Times New Roman" w:cs="Times New Roman"/>
          <w:sz w:val="28"/>
          <w:szCs w:val="28"/>
        </w:rPr>
        <w:t xml:space="preserve">Федеральными законами </w:t>
      </w:r>
      <w:r w:rsidR="005029E7">
        <w:rPr>
          <w:rFonts w:ascii="Times New Roman" w:hAnsi="Times New Roman" w:cs="Times New Roman"/>
          <w:sz w:val="28"/>
          <w:szCs w:val="28"/>
        </w:rPr>
        <w:t xml:space="preserve">от 29.12.2012 №273-ФЗ «Об образовании в Российской Федерации», </w:t>
      </w:r>
      <w:r w:rsidR="005029E7" w:rsidRPr="005029E7">
        <w:rPr>
          <w:rFonts w:ascii="Times New Roman" w:hAnsi="Times New Roman" w:cs="Times New Roman"/>
          <w:sz w:val="28"/>
          <w:szCs w:val="28"/>
        </w:rPr>
        <w:t xml:space="preserve">от 03.11.2006 </w:t>
      </w:r>
      <w:hyperlink r:id="rId11" w:history="1">
        <w:r w:rsidR="005029E7">
          <w:rPr>
            <w:rFonts w:ascii="Times New Roman" w:hAnsi="Times New Roman" w:cs="Times New Roman"/>
            <w:sz w:val="28"/>
            <w:szCs w:val="28"/>
          </w:rPr>
          <w:t>№</w:t>
        </w:r>
        <w:r w:rsidR="005029E7" w:rsidRPr="005029E7">
          <w:rPr>
            <w:rFonts w:ascii="Times New Roman" w:hAnsi="Times New Roman" w:cs="Times New Roman"/>
            <w:sz w:val="28"/>
            <w:szCs w:val="28"/>
          </w:rPr>
          <w:t xml:space="preserve"> 174-ФЗ</w:t>
        </w:r>
      </w:hyperlink>
      <w:r w:rsidR="005029E7">
        <w:rPr>
          <w:rFonts w:ascii="Times New Roman" w:hAnsi="Times New Roman" w:cs="Times New Roman"/>
          <w:sz w:val="28"/>
          <w:szCs w:val="28"/>
        </w:rPr>
        <w:t xml:space="preserve"> «</w:t>
      </w:r>
      <w:r w:rsidR="005029E7" w:rsidRPr="005029E7">
        <w:rPr>
          <w:rFonts w:ascii="Times New Roman" w:hAnsi="Times New Roman" w:cs="Times New Roman"/>
          <w:sz w:val="28"/>
          <w:szCs w:val="28"/>
        </w:rPr>
        <w:t>Об автономных учреждениях</w:t>
      </w:r>
      <w:r w:rsidR="005029E7">
        <w:rPr>
          <w:rFonts w:ascii="Times New Roman" w:hAnsi="Times New Roman" w:cs="Times New Roman"/>
          <w:sz w:val="28"/>
          <w:szCs w:val="28"/>
        </w:rPr>
        <w:t>»</w:t>
      </w:r>
      <w:r w:rsidR="005029E7" w:rsidRPr="005029E7">
        <w:rPr>
          <w:rFonts w:ascii="Times New Roman" w:hAnsi="Times New Roman" w:cs="Times New Roman"/>
          <w:sz w:val="28"/>
          <w:szCs w:val="28"/>
        </w:rPr>
        <w:t xml:space="preserve">, от 06.10.2003 </w:t>
      </w:r>
      <w:hyperlink r:id="rId12" w:history="1">
        <w:r w:rsidR="005029E7">
          <w:rPr>
            <w:rFonts w:ascii="Times New Roman" w:hAnsi="Times New Roman" w:cs="Times New Roman"/>
            <w:sz w:val="28"/>
            <w:szCs w:val="28"/>
          </w:rPr>
          <w:t>№</w:t>
        </w:r>
        <w:r w:rsidR="005029E7" w:rsidRPr="005029E7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="005029E7">
        <w:rPr>
          <w:rFonts w:ascii="Times New Roman" w:hAnsi="Times New Roman" w:cs="Times New Roman"/>
          <w:sz w:val="28"/>
          <w:szCs w:val="28"/>
        </w:rPr>
        <w:t xml:space="preserve"> «</w:t>
      </w:r>
      <w:r w:rsidR="005029E7" w:rsidRPr="005029E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029E7">
        <w:rPr>
          <w:rFonts w:ascii="Times New Roman" w:hAnsi="Times New Roman" w:cs="Times New Roman"/>
          <w:sz w:val="28"/>
          <w:szCs w:val="28"/>
        </w:rPr>
        <w:t>»</w:t>
      </w:r>
      <w:r w:rsidR="005029E7" w:rsidRPr="005029E7">
        <w:rPr>
          <w:rFonts w:ascii="Times New Roman" w:hAnsi="Times New Roman" w:cs="Times New Roman"/>
          <w:sz w:val="28"/>
          <w:szCs w:val="28"/>
        </w:rPr>
        <w:t xml:space="preserve">, от 14.11.2002 </w:t>
      </w:r>
      <w:hyperlink r:id="rId13" w:history="1">
        <w:r w:rsidR="005029E7">
          <w:rPr>
            <w:rFonts w:ascii="Times New Roman" w:hAnsi="Times New Roman" w:cs="Times New Roman"/>
            <w:sz w:val="28"/>
            <w:szCs w:val="28"/>
          </w:rPr>
          <w:t>№</w:t>
        </w:r>
        <w:r w:rsidR="005029E7" w:rsidRPr="005029E7">
          <w:rPr>
            <w:rFonts w:ascii="Times New Roman" w:hAnsi="Times New Roman" w:cs="Times New Roman"/>
            <w:sz w:val="28"/>
            <w:szCs w:val="28"/>
          </w:rPr>
          <w:t xml:space="preserve"> 161-ФЗ</w:t>
        </w:r>
      </w:hyperlink>
      <w:r w:rsidR="005029E7">
        <w:rPr>
          <w:rFonts w:ascii="Times New Roman" w:hAnsi="Times New Roman" w:cs="Times New Roman"/>
          <w:sz w:val="28"/>
          <w:szCs w:val="28"/>
        </w:rPr>
        <w:t xml:space="preserve"> «</w:t>
      </w:r>
      <w:r w:rsidR="005029E7" w:rsidRPr="005029E7"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унитарных предприятиях</w:t>
      </w:r>
      <w:r w:rsidR="005029E7">
        <w:rPr>
          <w:rFonts w:ascii="Times New Roman" w:hAnsi="Times New Roman" w:cs="Times New Roman"/>
          <w:sz w:val="28"/>
          <w:szCs w:val="28"/>
        </w:rPr>
        <w:t xml:space="preserve">», от 12.01.1996 № 7-ФЗ «О некоммерческих  организациях», </w:t>
      </w:r>
      <w:r w:rsidR="007B0D1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97FA6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="00F97FA6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63792C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</w:p>
    <w:p w:rsidR="008D3150" w:rsidRDefault="008D3150" w:rsidP="008D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150" w:rsidRDefault="0063792C" w:rsidP="008D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8D3150">
        <w:rPr>
          <w:rFonts w:ascii="Times New Roman" w:hAnsi="Times New Roman" w:cs="Times New Roman"/>
          <w:sz w:val="28"/>
          <w:szCs w:val="28"/>
        </w:rPr>
        <w:t>:</w:t>
      </w:r>
    </w:p>
    <w:p w:rsidR="008D3150" w:rsidRDefault="008D3150" w:rsidP="008D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FA6" w:rsidRDefault="00F97FA6" w:rsidP="00F97F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F1AAC">
        <w:rPr>
          <w:rFonts w:ascii="Times New Roman" w:hAnsi="Times New Roman" w:cs="Times New Roman"/>
          <w:sz w:val="28"/>
          <w:szCs w:val="28"/>
        </w:rPr>
        <w:t xml:space="preserve"> </w:t>
      </w:r>
      <w:r w:rsidR="008D3150" w:rsidRPr="00F97FA6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5B7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Железногорск от 20.12.2007 № 36-252Р «Об утверждении  Положения о регулировании трудовых отношений с руководителями муниципальных учреждений и предприятий, а также автономных учреждений ЗАТО Железногорск Красноярского края» следующ</w:t>
      </w:r>
      <w:r w:rsidR="00F7179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F7179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29E7" w:rsidRDefault="005029E7" w:rsidP="00F97F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наименовании решения слова «муниципальных учреждений и предприятий, а также автономных учреждений» заменить словами «муниципальных предприятий, муниципальных казенных, бюджетных и автономных учреждений»;</w:t>
      </w:r>
    </w:p>
    <w:p w:rsidR="004967ED" w:rsidRDefault="005029E7" w:rsidP="00496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 В пункте 1 решения слова</w:t>
      </w:r>
      <w:r w:rsidR="004967ED">
        <w:rPr>
          <w:rFonts w:ascii="Times New Roman" w:hAnsi="Times New Roman" w:cs="Times New Roman"/>
          <w:sz w:val="28"/>
          <w:szCs w:val="28"/>
        </w:rPr>
        <w:t xml:space="preserve"> «муниципальных учреждений и предприятий» заменить словами «муниципальных предприятий, муниципальных казенных, бюджетных и автономных учреждений»;</w:t>
      </w:r>
    </w:p>
    <w:p w:rsidR="005029E7" w:rsidRDefault="005029E7" w:rsidP="00F97F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967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 пункте 2 решения слова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496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Железногорск» заменить словами «Главе администрации ЗАТО г.</w:t>
      </w:r>
      <w:r w:rsidR="00496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Железногорск»</w:t>
      </w:r>
      <w:r w:rsidR="004967ED">
        <w:rPr>
          <w:rFonts w:ascii="Times New Roman" w:hAnsi="Times New Roman" w:cs="Times New Roman"/>
          <w:sz w:val="28"/>
          <w:szCs w:val="28"/>
        </w:rPr>
        <w:t>;</w:t>
      </w:r>
    </w:p>
    <w:p w:rsidR="004967ED" w:rsidRDefault="004967ED" w:rsidP="00F97F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Пункт 3 решения изложить в новой редакции:</w:t>
      </w:r>
    </w:p>
    <w:p w:rsidR="004967ED" w:rsidRDefault="004967ED" w:rsidP="00496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Pr="00364EC7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364EC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комиссии по вопросам местного самоуправления и законности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А.В.Берестова</w:t>
      </w:r>
      <w:proofErr w:type="spellEnd"/>
      <w:r w:rsidRPr="00364E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967ED" w:rsidRDefault="004967ED" w:rsidP="00496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Приложение № 1 к решению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изложить в новой редакции (Приложение № 1).</w:t>
      </w:r>
    </w:p>
    <w:p w:rsidR="004967ED" w:rsidRPr="00364EC7" w:rsidRDefault="004967ED" w:rsidP="00496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64EC7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364EC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комиссии по вопросам местного самоуправления и законности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А.В.Берестова</w:t>
      </w:r>
      <w:proofErr w:type="spellEnd"/>
      <w:r w:rsidRPr="00364EC7">
        <w:rPr>
          <w:rFonts w:ascii="Times New Roman" w:hAnsi="Times New Roman" w:cs="Times New Roman"/>
          <w:sz w:val="28"/>
          <w:szCs w:val="28"/>
        </w:rPr>
        <w:t>.</w:t>
      </w:r>
    </w:p>
    <w:p w:rsidR="004967ED" w:rsidRPr="00FA01A9" w:rsidRDefault="004967ED" w:rsidP="00496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A01A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Настоящее решение вступает в силу после его официального опубликования.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7ED" w:rsidRDefault="004967ED" w:rsidP="00496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7ED" w:rsidRDefault="004967ED" w:rsidP="00496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7ED" w:rsidRDefault="004967ED" w:rsidP="00496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елезногорск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В.В. Медведев</w:t>
      </w:r>
    </w:p>
    <w:p w:rsidR="004967ED" w:rsidRDefault="004967ED" w:rsidP="00496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7018" w:rsidRDefault="00577018" w:rsidP="00496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7018" w:rsidRDefault="00577018" w:rsidP="00496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7018" w:rsidRDefault="00577018" w:rsidP="00496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7018" w:rsidRDefault="00577018" w:rsidP="00496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7018" w:rsidRDefault="00577018" w:rsidP="00496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7018" w:rsidRDefault="00577018" w:rsidP="00496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7018" w:rsidRDefault="00577018" w:rsidP="00496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7018" w:rsidRDefault="00577018" w:rsidP="00496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7018" w:rsidRDefault="00577018" w:rsidP="00496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7018" w:rsidRDefault="00577018" w:rsidP="00496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7018" w:rsidRDefault="00577018" w:rsidP="00496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7018" w:rsidRDefault="00577018" w:rsidP="00496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7018" w:rsidRDefault="00577018" w:rsidP="00496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7018" w:rsidRDefault="00577018" w:rsidP="00496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7018" w:rsidRDefault="00577018" w:rsidP="00496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7018" w:rsidRDefault="00577018" w:rsidP="00496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7018" w:rsidRDefault="00577018" w:rsidP="00496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7018" w:rsidRDefault="00577018" w:rsidP="00496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7018" w:rsidRDefault="00577018" w:rsidP="00496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7018" w:rsidRDefault="00577018" w:rsidP="00496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7018" w:rsidRDefault="00577018" w:rsidP="00496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7018" w:rsidRDefault="00577018" w:rsidP="00496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7018" w:rsidRPr="00577018" w:rsidRDefault="00577018" w:rsidP="00496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967ED" w:rsidRDefault="004967ED" w:rsidP="00496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67ED" w:rsidRDefault="004967ED" w:rsidP="00496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5920" w:type="dxa"/>
        <w:tblLook w:val="04A0"/>
      </w:tblPr>
      <w:tblGrid>
        <w:gridCol w:w="4274"/>
      </w:tblGrid>
      <w:tr w:rsidR="002C56EE" w:rsidTr="002C56EE"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2C56EE" w:rsidRDefault="002C56E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2C56EE" w:rsidRDefault="002C5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2C56EE" w:rsidRDefault="002C5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ЗАТО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Железногорск</w:t>
            </w:r>
          </w:p>
          <w:p w:rsidR="002C56EE" w:rsidRDefault="002C5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«13» ноября 2014 г. № 51-264Р</w:t>
            </w:r>
          </w:p>
          <w:p w:rsidR="002C56EE" w:rsidRDefault="002C56E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5920" w:type="dxa"/>
        <w:tblLook w:val="04A0"/>
      </w:tblPr>
      <w:tblGrid>
        <w:gridCol w:w="4274"/>
      </w:tblGrid>
      <w:tr w:rsidR="002C56EE" w:rsidTr="002C56EE"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2C56EE" w:rsidRDefault="002C56E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2C56EE" w:rsidRDefault="002C5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2C56EE" w:rsidRDefault="002C5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ЗАТО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Железногорск</w:t>
            </w:r>
          </w:p>
          <w:p w:rsidR="002C56EE" w:rsidRDefault="002C5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 декабря 2007 г. № 36-252P</w:t>
            </w:r>
          </w:p>
          <w:p w:rsidR="002C56EE" w:rsidRDefault="002C56E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регулировании трудовых отношений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руководителями муниципальных предприятий, муниципальных казенных, бюджетных и автономных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 Красноярского края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 регулировании трудовых отношений с руководителями муниципальных предприятий, муниципальных казенных, бюджетных и автономных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 Красноярского края (далее – Положение) разработано в соответствии с гражданским, бюджетным и трудовым законодательством Российской Федерации, федеральными законами Российской Федерации «Об </w:t>
      </w:r>
      <w:hyperlink r:id="rId14" w:history="1"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общих принципах организации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«О </w:t>
      </w:r>
      <w:hyperlink r:id="rId15" w:history="1"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государственных и муниципальных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унитарных предприятиях», «</w:t>
      </w:r>
      <w:hyperlink r:id="rId16" w:history="1"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Об автономных учреждениях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», «О некоммерческих организациях», «Об образовании», </w:t>
      </w:r>
      <w:hyperlink r:id="rId17" w:history="1"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«Закрытое административно-территориальное образование Железного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>
        <w:rPr>
          <w:rFonts w:ascii="Times New Roman" w:hAnsi="Times New Roman" w:cs="Times New Roman"/>
          <w:sz w:val="28"/>
          <w:szCs w:val="28"/>
        </w:rPr>
        <w:t>асноярского края».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порядок назначения на должность и освобождения от нее руководителей муниципальных предприятий, муниципальных казенных, бюджетных и автономных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 Красноярского края (далее – Руководитель); регулирует порядок заключения, изменения, прекращения трудового договора, а также иные трудовые отношения с руководителями муниципальных предприятий, муниципальных казенных, бюджетных и  автономных учреждений.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настоящем Положении используются следующие основные понятия: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- физическое лицо, которое в соответствии с учредительными документами муниципального предприятия, муниципального казенного, бюджетного и автономного учреждения является единоличным исполнительным органом предприятия, учреждений; осуществляет управление этим предприятием, учреждением, предприятием; занимает соответствующую должность: руководитель, директор или заведующий. 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Стороны трудового договора -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от имени муниципального образования «Закрытое административно-территориальное образование Железногорск Красноярского края» (далее - ЗАТО Железногорск) в лице Главы администрации ЗАТО г. Железногорск, с одной стороны,  и Руководитель, с другой стороны. 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Отраслевое структурное подразделение - отраслевой (функциональный) или территориальный орган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или иное структурное подразделение Администрации ЗАТО г. Железногорск, осуществляющее функции Администрации ЗАТО г. Железногорск по управлению соответствующей отраслью (отраслями) и имеющее подведомственные  предприятия и учреждения (в сфере жилищно-коммунального хозяйства, транспорта, образования, культуры, физической культуры и спорта, и иные).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Разграничение полномочий между отраслевыми (функциональными) органами, территориальными органами и иными структурными подразделениями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по осуществлению руководства муниципальными предприятиями, муниципальными казенными, бюджетными и автономными учреждениями производится в соответствии с распоряжением Администрации ЗАТО г. Железногорск.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26"/>
      <w:bookmarkEnd w:id="0"/>
      <w:r>
        <w:rPr>
          <w:rFonts w:ascii="Times New Roman" w:hAnsi="Times New Roman" w:cs="Times New Roman"/>
          <w:sz w:val="28"/>
          <w:szCs w:val="28"/>
        </w:rPr>
        <w:t>2. Подбор кандидатуры на должность руководителя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7"/>
      <w:bookmarkEnd w:id="1"/>
      <w:r>
        <w:rPr>
          <w:rFonts w:ascii="Times New Roman" w:hAnsi="Times New Roman" w:cs="Times New Roman"/>
          <w:sz w:val="28"/>
          <w:szCs w:val="28"/>
        </w:rPr>
        <w:t>2.1. Основания подбора кандидатуры на должность Руководителя.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кандидатуры на должность Руководителя осуществляется следующими способами: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сформированного резерва кадрового состава руководителей муниципальных предприятий, муниципальных казенных, бюджетных и автономных учреждений (далее – кадровый состав);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конкурсной основе;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представлению заместителя Главы администрации 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елезногорск по отраслевой сфере деятельности. 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Приоритетным способом подбора кандидатуры на должность Руководителя является подбор из сформированного резерва кадрового состава либо на конкурсной основе. Выбор способа подбора кандидатуры на должность Руководителя осуществляется Главой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Подбор кандидатуры на должность Руководителя муниципального образовательного учреждения осуществляется в соответствии с уставом муниципального образовательного учреждения; кандидаты на должность руководителя муниципального образовательного учреждения проходят обязательную аттестацию в порядке, установленном разделом 6 настоящего решения 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Подбор кандидатуры на должность Руководителя из сформированного резерва кадрового состава.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8"/>
      <w:bookmarkEnd w:id="2"/>
      <w:r>
        <w:rPr>
          <w:rFonts w:ascii="Times New Roman" w:hAnsi="Times New Roman" w:cs="Times New Roman"/>
          <w:sz w:val="28"/>
          <w:szCs w:val="28"/>
        </w:rPr>
        <w:t xml:space="preserve">2.2.1. В случае подбора кандидатуры из сформированного резерва кадрового состава 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по отраслевой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сфере деятельности оформляет представление на кандидата, состоящего в резерве кадрового состава, по </w:t>
      </w:r>
      <w:hyperlink r:id="rId18" w:anchor="Par279" w:history="1"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форме согласно Приложению № 1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К представлению должны быть приложены: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личное заявление кандидата;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письменное согласие кандидата на обработку его персональных данных;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анкета кандидата по форме, утвержденной распоряжением Правительства Российской Федерации от 26.05.2005 № 667-р, с фотографией; 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характеристика кандидата;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 или иного документа, удостоверяющего личность;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трудовой книжки; 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 об образовании, о квалификации  или наличии специальных знаний.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Представление на должность Руководителя муниципального  предприятия, муниципального казенного, бюджетного и автономного учреждений направляется в Управление по правовой и кадровой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(далее – Управление по правовой и кадровой работе) для организации предварительного собеседования с Главой администрации ЗАТО г. Железногорск. 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дате собеседования кандидат извещается Управлением по правовой и кадровой работе.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Порядок формирования резерва кадрового состава Руководителей: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2.2.4.1. Формирование резерва кадрового состава Руководителей (далее - Резерв) осуществляется Управлением по правовой и кадровой работе по форме согласно Приложению № 3 по предложениям руководителей отраслевых структурных подразделений, согласованным соответствующим заместителем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Железногорск. 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Резерв утверждается ежегодно распоряжением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Железногорск. Проект распоряжения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готовит Управление по правовой и кадровой работе. 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2.2.4.2. Резерв может формироваться из муниципальных служащих, работников муниципальных предприятий, муниципальных казенных, бюджетных и автономных учреждений, работников организаций иных форм собственности, а также иных физических лиц.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2.2.4.3. Для включения кандидата в Резерв 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Железногорск, курирующий соответствующую отрасль, представляет в Управление по правовой и кадровой работе ходатайство, а также документы, указанные в пункте 2.2.2 настоящего Положения.  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претендента в резерв производится с его согласия.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2.2.4.4. Список Резерва с прилагаемыми документами хранится в Управлении по правовой и кадровой работе Администрации 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елезногорск.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Подбор кандидатуры на должность Руководителя на конкурсной основе.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В случае проведения конкурса на замещение вакантной должности работа по его подготовке и проведению возлагается на Управление по правовой и кадровой работе. 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Конкурс проводится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открытым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составу участников.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Железногорск, курирующий соответствующую отрасль, направляет докладную записку на имя Главы администрации ЗАТО г. Железногорск о проведении конкурса на замещение вакантной должности. 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Управление по правовой и кадровой работе готовит проект постановления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о проведении конкурса на замещение вакантной должности Руководителя и утверждении состава конкурсной комиссии (далее по тексту - Комиссия), который согласовывается в установленном порядке с первым заместителем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и заместителем Главы администрации ЗАТО г. Железногорск, курирующим соответствующую отрасль 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 В состав Комиссии в должны входить: Глава администрации ЗАТО г. Железногорск - председатель Комиссии; заместитель Главы администрации ЗАТО г. Железногорск, курирующий соответствующую отрасль, - заместитель председателя Комиссии; руководитель Управления по правовой и кадровой работе,  руководитель Комитета по управлению муниципальным имуществом Администрации 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елезногорск,  - члены Комиссии; специалист Управления по правовой и кадровой работе, член Комиссии (секретарь). 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Комиссии также входят представители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Железногорск, руководители отраслевых структурных подразделений, представители научных и образовательных учреждений, других организаций в качестве независимых экспертов или консультантов с правом совещательного голоса.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2.3.5. В соответствии с постановлением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о проведении конкурса на замещение вакантной должности Руководителя муниципального предприятия, муниципального казенного, бюджетного и автономного учреждения Управление по правовой и кадровой работе: 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публикацию информационного сообщения о проведении открытого конкурса: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направляет в письменной форме приглашения принять участие в конкурсе лицам, которые состоят в резерве кадрового состава Руководителей муниципальных предприятий, муниципальных казенных, бюджетных и автономных учреждений;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заявления от претендентов и ведет их учет;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проверяет правильность оформления заявлений и прилагаемых к ним документов;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передает в Комиссию по окончании срока приема поступившие заявления с прилагаемыми к ним документами.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2.3.6. Информационное сообщение о проведении конкурса должно быть опубликовано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15 дней до объявленной в нем даты проведения конкурса и должно включать: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наименование, основные характеристики и сведения о местонахождении муниципального предприятия, муниципального казенного, бюджетного и автономного учреждения;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требования, предъявляемые к претенденту на замещение должности Руководителя;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дату и время (час, минуты) начала и окончания приема заявлений с прилагаемыми к ним документами;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места приема заявок и документов;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документов, подаваемых претендентами для участия в конкурсе, и требования к их оформлению;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дату, время и место проведения конкурса с указанием времени начала работы Комиссии и подведения итогов конкурса;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номера телефонов и местонахождение Комиссии;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адрес, по которому претенденты могут ознакомиться с иными сведениями, и порядок ознакомления с этими сведениями;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определения победителя;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 уведомления участников конкурса и его победителя об итогах конкурса.  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начала приема заявлений Комиссия предоставляет каждому претенденту возможность ознакомления с условиями трудового договора, общими сведениями о работе муниципального предприятия, муниципального казенного, бюджетного и автономного учреждения.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2.3.7. Для участия в конкурсе претенденты представляют в Комиссию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5 календарных дней до даты проведения конкурса, объявленной в информационном сообщении, следующие документы: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личное заявление кандидата;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письменное согласие кандидата на обработку его персональных данных;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анкета кандидата по форме, утвержденной распоряжением Правительства Российской Федерации от 26.05.2005 № 667-р, с фотографией; 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характеристику кандидата;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паспорта или иного документа, удостоверяющего личность;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копию трудовой книжки; 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копии документов об образовании, о квалификации  или наличии специальных знаний. 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не принимает заявления с прилагаемыми к ним документами, если они поступили после истечения срока приема заявлений, указанного в информационном сообщении, а также, если заявление представлено без необходимых документов.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2.3.8. Претендент не допускается к участию в конкурсе, если: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представленные документы не подтверждают право претендента занимать должность Руководителя в соответствии с законодательством Российской Федерации и настоящим Положением;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представлены не все документы по перечню, указанному в информационном сообщении, либо они оформлены ненадлежащим образом, либо </w:t>
      </w:r>
      <w:r>
        <w:rPr>
          <w:rFonts w:ascii="Times New Roman" w:hAnsi="Times New Roman" w:cs="Times New Roman"/>
          <w:sz w:val="28"/>
          <w:szCs w:val="28"/>
        </w:rPr>
        <w:lastRenderedPageBreak/>
        <w:t>не соответствуют условиям конкурса или требованиям действующего законодательства Российской Федерации.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2.3.9. К участию в конкурсе допускаются физические лица, имеющие высшее профессиональное образование, опыт работы в сфере деятельности муниципального предприятия, муниципального казенного, бюджетного и автономного учреждения, опыт работы на руководящих должностях, как правило, не менее одного года и отвечающие требованиям, предъявляемым к кандидатуре Руководителя муниципального  предприятия, муниципального казенного, бюджетного и автономного учреждения.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форме собеседования.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Победителем признается претендент, успешно прошедший собеседование.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2.3.10. Комиссия правомочна принимать решение, если в голосовании будут принимать участие не менее половины ее членов. Решения Комиссии принимаются большинством голосов присутствующих на заседании членов Комиссии. При равенстве голосов принимается решение, за которое голосовал председатель Комиссии.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2.3.11. Решение Комиссии оформляется протоколом, который подписывается председателем и секретарем Комиссии.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Подбор кандидатуры на должность Руководителя по представлению.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В случае подбора кандидатуры на должность Руководителя по представлению после предварительного изучения профессиональных, деловых и личностных качеств кандидата на замещение вакантной должности 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Железногорск, курирующий соответствующую отрасль, готовит представление на должность руководителя муниципального  предприятия, муниципального казенного, бюджетного и автономного учреждения в порядке, установленном пунктами 2.2.1 – 2.2.3 настоящего Положения. 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назначения на должность Руководителя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Руководитель назначается на должность и освобождается от должности распоряжением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назначении на должность Руководителя обязательным условием является заключение трудового договора.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При положительных результатах собеседования кандидата с Главой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или положительном решении Комиссии Управление по правовой и кадровой работе готовит проект трудового договора с Руководителем в количестве двух экземпляров по типовой форме трудового договора.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 с руководителем муниципального казенного, бюджетного и автономного учреждения заключается на основе типовой формы трудового договора, утверждаемой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Трудовой договор с руководителем муниципального предприятия заключается на основе типовой формы трудового договора, утверждаемой постановлением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экземпляр проекта трудового договора визируется в нижней части оборотной стороны последнего листа специалистами Управления по правовой и кадровой работе. 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Лицо, поступающее на должность руководителя муниципального казенного, бюджетного и автономного учреждения (при поступлении на работу), и руководитель муниципального казенного, бюджетного и автономного учреждения (ежегодно)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</w:t>
      </w:r>
      <w:proofErr w:type="gramEnd"/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указанных сведений осуществляется лицом, поступающим на должность руководителя муниципального казенного, бюджетного и автономного учреждения, руководителем муниципального казенного, бюджетного и автономного учреждения - в порядке, утверждаемом постановлением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Железногорск. 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Сведения о доходах, об имуществе и обязательствах имущественного характера, представляемые лицами, указанными в пункте 3.3 настоящего Положения, размещаются на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 в информационно-телекоммуникационной сети Интернет в порядке, утверждаемом постановлением Администрации ЗАТО г. Железногорск. 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лицами, указанными в пункте 3.3 настоящего Положения, осуществляется в порядке, утверждаемом постановлением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3.5</w:t>
        </w:r>
      </w:hyperlink>
      <w:r>
        <w:rPr>
          <w:rFonts w:ascii="Times New Roman" w:hAnsi="Times New Roman" w:cs="Times New Roman"/>
          <w:sz w:val="28"/>
          <w:szCs w:val="28"/>
        </w:rPr>
        <w:t>. Два экземпляра проекта трудового договора передаются кандидату для рассмотрения и подписания им в течение 3 рабочих дней со дня передачи.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3.6.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После подписания проекта трудового договора Главой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Управление по правовой и кадровой работе в соответствии с условиями заключенного трудового договора готовит проект распоряжения Администрации ЗАТО г. Железногорск о назначении Руководителя на должность и представляет его на подпись Главе администрации ЗАТО г. Железногорск. 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3.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7. Подписанное Главой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распоряжение о назначении Руководителя на должность объявляется Руководителю специалистом Управления по правовой и кадровой работе под роспись в порядке, установленном действующим законодательством. 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требованию Руководителя ему также выдается надлежаще заверенная копия указанного распоряжения. Копии указанного распоряжения направляются Управлением по правовой и кадровой работе в муниципальное  предприятие, муниципальное казенное, бюджетное и автономное учреждение. 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3.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8. После подписания сторонами трудового договора один экземпляр трудового договора остается на хранении в Управлении по правовой и кадровой работе, второй экземпляр передается Руководителю. Получение Руководителем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второго экземпляра заключенного трудового договора подтверждается его подписью на экземпляре трудового договора, хранящегося в Управлении по правовой и кадровой работе. 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3.</w:t>
        </w:r>
      </w:hyperlink>
      <w:r>
        <w:rPr>
          <w:rFonts w:ascii="Times New Roman" w:hAnsi="Times New Roman" w:cs="Times New Roman"/>
          <w:sz w:val="28"/>
          <w:szCs w:val="28"/>
        </w:rPr>
        <w:t>9. Руководитель самостоятельно информирует налоговый орган, а также иных заинтересованных должностных лиц и организаций о своем назначении.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4. Содержание трудового договора с Руководителем</w:t>
      </w:r>
    </w:p>
    <w:p w:rsidR="00577018" w:rsidRPr="00577018" w:rsidRDefault="00577018" w:rsidP="002C56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Содержание трудового договора должно соответствовать требованиям действующего трудового законодательства. Условия трудового договора не должны ухудшать положение Руководителя по сравнению с гарантиями, установленными трудовым законодательством.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1"/>
      <w:bookmarkEnd w:id="3"/>
      <w:r>
        <w:rPr>
          <w:rFonts w:ascii="Times New Roman" w:hAnsi="Times New Roman" w:cs="Times New Roman"/>
          <w:sz w:val="28"/>
          <w:szCs w:val="28"/>
        </w:rPr>
        <w:t>4.2. По соглашению сторон с Руководителем может быть заключен трудовой договор. Срок действия этого трудового договора определяется учредительными документами муниципального предприятия, муниципального казенного, бюджетного и автономного учреждения или соглашением сторон.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При заключении трудового договора (за исключением случаев, перечисленных в </w:t>
      </w:r>
      <w:hyperlink r:id="rId24" w:history="1"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4 статьи 70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 в нем по соглашению сторон может быть предусмотрено условие об испытании Руководителя в целях проверки его соответствия поручаемой работе сроком до шести месяцев в соответствии с действующим трудовым законодательством.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Трудовой договор вступает в силу с момента подписания его сторонами и может быть изменен по письменному соглашению сторон либо в порядке, предусмотренном действующим трудовым законодательством.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регулирования трудовых отношений с Руководителем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Порядок предоставления Руководителю ежегодных оплачиваемых и иных отпусков.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5.1.1. Предусмотренный трудовым договором ежегодный оплачиваемый основной и дополнительный отпуск оформляется распоряжением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в соответствии с утвержденным графиком отпусков муниципального предприятия, муниципального казенного, бюджетного и автономного учреждения, представляемым Руководителем в Управление по правовой и кадровой работе не позднее чем за неделю до наступления нового календарного года. 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 правовой и кадровой работе обобщает поступившие сведения о дате и сроках ежегодных оплачиваемых отпусков Руководителей муниципальных предприятий, муниципальных казенных, бюджетных и автономных учреждений.   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направления Руководителя в служебную командировку.</w:t>
      </w:r>
    </w:p>
    <w:p w:rsidR="002C56EE" w:rsidRDefault="002C56EE" w:rsidP="002C5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Для направления в служебную командировку Руководитель не позднее чем за две недели до начала командировки направляет на имя Главы администрации 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елезногорск докладную записку о необходимости служебной командировки, согласованную с заместителем Главы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ЗАТО г. Железногорск, курирующим соответствующую отрасль, а также служебное задание </w:t>
      </w:r>
      <w:r>
        <w:rPr>
          <w:rFonts w:ascii="Times New Roman" w:hAnsi="Times New Roman" w:cs="Times New Roman"/>
          <w:bCs/>
          <w:sz w:val="28"/>
          <w:szCs w:val="28"/>
        </w:rPr>
        <w:t>для направления в командировку.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 правовой и кадровой работе готовит проект распоряжения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о направлении Руководителя в служебную командировку и оформляет командировочное удостоверение. 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Порядок поощрения Руководителя и применения к нему мер дисциплинарного взыскания.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5.3.1. Поощрение Руководителя за труд осуществляется Главой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в случае добросовестного исполнения трудовых обязанностей в порядке, установленном действующим трудовым законодательством Российской Федерации.   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5.3.3. Дисциплинарные взыскания за совершение Руководителем дисциплинарных проступков, в том числе по результатам проверок финансово-хозяйственной деятельности муниципального предприятия, муниципального казенного, бюджетного и автономного учреждения, применяются на основании распоряжения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в порядке, установленном действующим законодательством Российской Федерации.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5.3.4. Проект распоряжения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о применении дисциплинарного взыскания к Руководителю готовится Управлением по правовой и кадровой работе на основании завизированной Главой администрации ЗАТО г. Железногорск докладной записки руководителя отраслевого (функционального) органа, согласованной с заместителем Главы администрации ЗАТО г. Железногорск, курирующим соответствующую отрасль, или докладной записки заместителя Главы администрации ЗАТО г. Железногорск, курирующего соответствующую отрасль, - о необходимости применения к Руководителю конкретного дисциплинарного взыскания. 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Докладная записка о применении мер дисциплинарного взыскания должна быть представлена в Управление по правовой и кадровой работе не позднее 7 календарных дней с момента обнаружения дисциплинарного проступка.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 правовой и кадровой работе на основании поступившей докладной записки истребует документы, подтверждающие нарушение Руководителем конкретных условий трудового договора; вручает Руководителю от имени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требование о предоставлении письменных объяснений по конкретным фактам нарушений; получает письменное объяснение Руководителя по факту нарушения либо составляет соответствующий акт о не предоставлении письменных объяснений, если по истечении двух рабочих дней запрошенные объяснения не предоставлены. 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5.3.5. Проект распоряжения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о применении к Руководителю дисциплинарного взыскания с прилагаемыми документами согласовывается с руководителем Управления по правовой и кадровой работе и направляется на согласование заместителю Главы администрации ЗАТО г. Железногорск, курирующему соответствующую отрасль.  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Порядок и сроки проведения аттестации 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кандидатов на должность руководителя 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образовательного учреждения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6.1. Аттестация кандидата на должность руководителя муниципального образовательного учреждения (далее – кандидат) проводится в целях оценки его знаний и квалификации для назначения на должность Руководителя.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кандидата проводится до истечения срока полномочий Руководителя.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Для проведения аттестации Управление по правовой и кадровой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Железногорск: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создает аттестационную комиссию;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 необходимые документы для работы аттестационной комиссии.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6.3.Аттестационная комиссия состоит из председателя, заместителя председателя, секретаря и членов комиссии. В состав аттестационной комиссии также входят депутаты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Железногорск, представители общественных организаций, расположенных на территории ЗАТО Железногорск.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аттестационной комиссии утверждается распоряжением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Аттестационная комиссия осуществляет следующие функции: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проводит аттестацию кандидатов  на должность руководителя муниципального образовательного учреждения;  </w:t>
      </w:r>
      <w:proofErr w:type="gramEnd"/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анализ представленных материалов по кандидатам, в том числе проверяет соответствие кандидатов квалификационным требованиям, указанным в квалификационных </w:t>
      </w:r>
      <w:hyperlink r:id="rId25" w:history="1"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справочниках</w:t>
        </w:r>
      </w:hyperlink>
      <w:r>
        <w:rPr>
          <w:rFonts w:ascii="Times New Roman" w:hAnsi="Times New Roman" w:cs="Times New Roman"/>
          <w:sz w:val="28"/>
          <w:szCs w:val="28"/>
        </w:rPr>
        <w:t>, по соответствующим должностям руководителей образовательных учреждений и (или) профессиональным стандартам, а также отсутствие оснований, препятствующих занятию педагогической деятельностью, уровень квалификации, соответствие подготовки кандидатов к решению задач, стоящих перед руководителем муниципального образовательного учреждения.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Аттестационная комиссия имеет право: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необходимые для ее деятельности документы, материалы и информацию;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устанавливать сроки представления запрашиваемых документов, материалов и информации. 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Аттестационная комиссия самостоятельно определяет порядок организации своей работы. Основной формой деятельности аттестационной комиссии являются заседания.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аттестационной комиссии считается правомочным, если на нем присутствуют не менее половины от общего числа ее членов.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Аттестационная комиссия принимает решение: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соответствии кандидата квалификационным требованиям, предъявляемым к должности руководителя;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несоответствии кандидата квалификационным требованиям, предъявляемым к должности руководителя.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6.8. Решения аттестационной комиссии принимаются простым большинством голосов присутствующих на заседании аттестационной Комиссии. </w:t>
      </w:r>
      <w:r>
        <w:rPr>
          <w:rFonts w:ascii="Times New Roman" w:hAnsi="Times New Roman" w:cs="Times New Roman"/>
          <w:sz w:val="28"/>
          <w:szCs w:val="28"/>
        </w:rPr>
        <w:lastRenderedPageBreak/>
        <w:t>В случае равенства голосов решающим является голос председательствующего на заседании аттестационной комиссии.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 Решения аттестационной комиссии оформляются протоколами, которые подписываются председателем и секретарем аттестационной комиссии.  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аттестационной комиссии, не согласный с принятым решением, имеет право в письменном виде изложить свое особое мнение, которое прилагается к протоколу заседания аттестационной комиссии.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аттестационной комиссии, претендующий на должность руководителя муниципального образовательного учреждения, в голосовании не участвует.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 Не позднее чем за 30 дней до дня истечения срока полномочий действующего руководителя муниципального образовательного учреждения, а в случае досрочного прекращения его полномочий - в срок, установленный аттестационной комиссией, Отдел образования Администрации 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елезногорск представляет в аттестационную комиссию на каждого кандидата пакет документов, включающий в себя: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личное заявление кандидата о проведении аттестации;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представление заместителя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по социальным вопросам;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анкета кандидата с фотографией;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характеристика кандидата;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личность;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в установленном порядке копии трудовой книжки и документов об образовании;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документы, подтверждающие образовательные и квалификационные требования;  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доходах, об имуществе и обязательствах имущественного характера кандидата, а также сведения о доходах, об имуществе и обязательствах имущественного характера его супруги (супруга) и несовершеннолетних детей;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кандидата на обработку персональных данных.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6.11. Аттестация кандидатов на должность руководителя муниципального образовательного учреждения осуществляется по результатам анализа представленных документов, указанных в пункте 6.10 настоящего Положения,  и проходит в форме собеседования.  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6.12. Кандидат, в случае принятия аттестационной комиссией решения о несоответствии его квалификационным требованиям, предъявляемым к должности руководителя, в течение года не допускается к участию в аттестации.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6.13. В случае принятия аттестационной комиссией решения о несоответствии квалификационным требованиям, предъявляемым к должности руководителя, всех кандидатов Отдел образования Администрации 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елезногорск представляет новых кандидатов в установленные аттестационной комиссией сроки.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6.14. Уведомление о результатах аттестации выдается секретарем аттестационной комиссии кандидату на должность руководителя муниципального образовательного учреждения либо высылается по почте (заказным письмом) не позднее 5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прохождения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аттестации.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Выписка из протокола заседания аттестационной комиссии об аттестации в дальнейшем приобщается к личному делу Руководителя».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проведения аттестации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Руководители муниципальных предприятий, муниципальных казенных, бюджетных и автономных учреждений один раз в три года подлежат обязательной аттестации.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Аттестации не подлежат Руководители, проработавшие в занимаемой должности менее одного года, и беременные женщины.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Руководители, находящиеся в отпуске по уходу за ребенком, подлежат аттестации не ранее чем через год после выхода на работу.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Целями аттестации Руководителей муниципальных предприятий,  муниципальных казенных, бюджетных и автономных учреждений являются: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объективная оценка деятельности Руководителей и определение их соответствия занимаемой должности;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содействия в повышении эффективности работы муниципальных предприятий, муниципальных казенных, бюджетных и автономных учреждений;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стимулирование профессионального роста Руководителей.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Для проведения аттестации Управление по правовой и кадровой  работе: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образует аттестационную комиссию (в зависимости от специфики деятельности муниципальных предприятий, муниципальных казенных, бюджетных и автономных учреждений может быть создано несколько аттестационных комиссий);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составляет списки Руководителей, подлежащих аттестации, и график  проведения аттестации;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готовит необходимые документы для работы аттестационной комиссии;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подготовленный аттестационной комиссией перечень вопросов для аттестационных тестов (в случае принятия решения аттестационной комиссией о проведении аттестации в форме тестовых испытаний).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Аттестационная комиссия состоит из председателя, заместителя председателя, секретаря и членов комиссии. 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аттестационной комиссии утверждается распоряжением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аттестационной комиссии в обязательном порядке в качестве члена комиссии включается представитель от соответствующего выборного профсоюзного органа.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График проведения аттестации Руководителей утверждается распоряжением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и доводится до сведения каждого аттестуемого не позднее чем за месяц до начала аттестации.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графике указываются: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и время проведения аттестации;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представления в аттестационную комиссию необходимых документов.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Решения аттестационной комиссии принимаются большинством голосов присутствующих на заседании членов комиссии с правом решающего голоса.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Комиссия правомочна решать вопросы, отнесенные к ее компетенции, если на заседании присутствуют не менее половины ее членов с правом решающего голоса. При равенстве голосов принимается решение, за которое голосовал председательствующий на заседании.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 Решения аттестационной комиссии оформляются протоколами, которые подписываются председателем и секретарем аттестационной комиссии.  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 Аттестация проводится в форме тестовых испытаний и (или) собеседования. Форма проведения аттестации определяется аттестационной комиссией самостоятельно.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7.9. Аттестационная комиссия: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готовит перечень вопросов для аттестационных тестов;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составляет и утверждает аттестационные тесты;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 количество (либо процент) правильных ответов, определяющих успешное прохождение аттестации.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правильных ответов, определяющих успешное прохождение аттестации, не может быть менее двух третей общего их числа.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периодически пересматривается.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 Аттестационные тесты составляются на основе общего перечня вопросов и должны обеспечивать проверку знания Руководителя: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отраслевой специфики муниципального предприятия, муниципального казенного, бюджетного и автономного учреждения;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 и норм по охране труда и экологической безопасности;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 гражданского, трудового, налогового, бюджетного законодательства;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 управления, финансового аудита и планирования;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 маркетинга;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 оценки бизнеса и оценки недвижимости.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Аттестационный тест должен содержать не менее 30 вопросов.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7.11. В результате аттестации Руководителю дается одна из следующих оценок: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соответствует занимаемой должности;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соответствует занимаемой должности.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7.12. Уведомление о результатах аттестации выдается секретарем аттестационной комиссии Руководителю муниципального предприятия, муниципального казенного, бюджетного и автономного учреждения либо высылается по почте (заказным письмом) не позднее 5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прохождения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аттестации. Выписка из протокола аттестационной комиссии приобщается к личному делу Руководителя.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219"/>
      <w:bookmarkEnd w:id="4"/>
      <w:r>
        <w:rPr>
          <w:rFonts w:ascii="Times New Roman" w:hAnsi="Times New Roman" w:cs="Times New Roman"/>
          <w:sz w:val="28"/>
          <w:szCs w:val="28"/>
        </w:rPr>
        <w:t>8. Изменение и прекращение трудового договора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Изменение определенных сторонами условий трудового договора допускается по соглашению сторон путем подписания сторонами соглашения в письменной форме.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Проект соглашения готовит Управление по правовой и кадровой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по письменному заявлению Руководителя,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поданному на имя Главы администрации ЗАТО г. Железногорск, согласованному с заместителем Главы администрации ЗАТО г. Железногорск, курирующим соответствующую отрасль.   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Трудовой договор прекращается по основаниям, предусмотренным действующим трудовым законодательством Российской Федерации, в том числе в соответствии с </w:t>
      </w:r>
      <w:hyperlink r:id="rId26" w:history="1"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 статьи 278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по следующим дополнительным основаниям: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8.3.1. Невыполнение муниципальным предприятием, муниципальным казенным и автономным учреждением в установленном порядке показателей экономической эффективности его деятельности.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Невыполнение руководителем бюджетного учреждения показателей оценки эффективности и результативности его деятельности, утвержденных постановлением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Железногорск;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8.3.2. Невыполнение Руководителем актов органов местного самоуправления, отраслевых (функциональных) органов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Железногорск, принятых в отношении муниципального предприятия, муниципального казенного, бюджетного и автономного учреждения в соответствии с их компетенцией;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8.3.3. Совершение сделок с имуществом, находящимся в хозяйственном ведении муниципального предприятия, оперативном управлении муниципального казенного, бюджетного учреждения,  с нарушением требований законодательства Российской Федерации и определенной уставом предприятия его специальной правоспособности;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8.3.4. Наличие на муниципальном предприятии, в муниципальном казенном, бюджетном и автономном учреждении по вине его Руководителя более чем 3-месячной задолженности по заработной плате;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8.3.5.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Использование имущества муниципального предприятия, муниципального казенного, бюджетного и автономного учреждения не по целевому назначению в соответствии с видами его деятельности, установленными уставом муниципального предприятия, муниципального казенного, бюджетного и автономного учреждения, а также неиспользование по целевому назначению выделенных ему бюджетных средств в течение более чем 3 месяцев; использование бюджетных средств не по целевому назначению.</w:t>
      </w:r>
      <w:proofErr w:type="gramEnd"/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8.3.6. Нарушение Руководителем требований законодательства Российской Федерации, а также устава муниципального предприятия, муниципального казенного, бюджетного и автономного учреждения в части сообщения сведений о наличии заинтересованности в совершении сделок: в том числе по кругу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аффилированных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 (Руководителем муниципального предприятия, муниципального казенного, бюджетного и автономного учреждения);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8.3.7. Нарушение Руководителем установленного законодательством Российской Федерации и трудовым договором запрета на осуществление им отдельных видов деятельности;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8.3.8. Неисполнение по вине Руководителя установленных правовыми актами Российской Федерации, органов местного самоуправления или Уставом муниципального предприятия, муниципального казенного, бюджетного и </w:t>
      </w:r>
      <w:r>
        <w:rPr>
          <w:rFonts w:ascii="Times New Roman" w:hAnsi="Times New Roman" w:cs="Times New Roman"/>
          <w:sz w:val="28"/>
          <w:szCs w:val="28"/>
        </w:rPr>
        <w:lastRenderedPageBreak/>
        <w:t>автономного учреждения обязанностей, связанных с проведением аудиторской проверки муниципального предприятия, муниципального казенного, бюджетного и автономного учреждения;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8.3.9. Неудовлетворительная оценка деятельности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решению постоянно действующей балансовой комиссии; 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8.3.10. Наличие у бюджетного учреждения просроченной кредиторской задолженности, превышающей предельно допустимые значения, установленные постановлением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Железногорск. 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В случае прекращения трудового договора с Руководителем в связи с неудовлетворительными результатами испытания 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Железногорск, курирующий соответствующую отрасль, не позднее чем за 14 рабочих дней до окончания срока испытания направляет докладную записку на имя Главы администрации ЗАТО г. Железногорск с указанием причин, послуживших основанием для признания Руководителя не выдержавшим испытание. К докладной записке должно быть приложено представление об освобождении от должности Руководителя по форме согласно приложению № 2.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визирования Главой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представленной заместителем Главы администрации ЗАТО г. Железногорск, курирующим соответствующую отрасль, докладной записки Управление по правовой и кадровой работе готовит и направляет (вручает) Руководителю не менее чем за три дня до окончания испытательного срока подписанное Главой администрации ЗАТО г. Железногорск предупреждение о расторжении трудового договора в связи с неудовлетворительными результатами испытания с указанием причин,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послуживших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основанием для принятия такого решения. 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При прекращении трудового договора в связи с истечением срока его действия Управление по правовой и кадровой работе: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8.5.1.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месяц до истечения срока трудового договора с Руководителем представляет на имя Главы администрации ЗАТО г. Железногорск докладную записку об истечении срока трудового договора;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8.5.2. Не менее чем за три календарных дня до прекращения трудового договора  подготавливает и направляет (вручает) Руководителю письменное уведомление о прекращении срока трудового договора в связи с истечением срока его действия. 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 При прекращении трудового договора в связи с истечением срока его действия или прекращении его по иному основанию, содержащемуся в действующем трудовом законодательстве, Руководитель обязан представить в отраслевой (функциональный) орган отчет о финансовом состоянии муниципального предприятия, муниципального казенного, бюджетного и автономного учреждения; передать имущество и делопроизводство по акту приема-передачи лицу, указанному Главой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Железногорск, при необходимости передать документы в муниципальный архив ЗАТО Железногорск. 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 Расторжение трудового договора по соглашению сторон оформляется подписанным сторонами письменным соглашением.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по правовой и кадровой работе готовит и представляет Главе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проект соглашения о расторжении трудового договора одновременно с проектом распоряжения Администрации ЗАТО г. Железногорск о расторжении трудового договора с Руководителем. 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8.8. Руководитель муниципального предприятия, муниципального казенного, бюджетного и автономного учреждения имеет право досрочно расторгнуть трудовой договор, предупредив об этом Главу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в письменной форме не позднее чем за один месяц. 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8.9. При прекращении трудового договора по иным основаниям 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Железногорск, курирующий соответствующую отрасль, направляет в Управление по правовой и кадровой работе представление об освобождении от должности Руководителя по форме согласно приложению № 2 с указанием причин расторжения трудового договора, а также иные документы, необходимые для расторжения трудового договора в соответствии с действующим трудовым законодательством. 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документов, представленных заместителем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Железногорск, курирующим соответствующую отрасль, Управление по правовой и кадровой работе готовит проект распоряжения Администрации ЗАТО г. Железногорск о прекращении трудового договора и об освобождении от должности Руководителя. 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распоряжения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согласовывается в установленном порядке с заместителем Главы администрации ЗАТО г. Железногорск, курирующим соответствующую отрасль. 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8.10. Подписанное Главой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распоряжение о прекращении трудового договора и об освобождении от должности Руководителя объявляется специалистом Управления по правовой и кадровой работе Руководителю под роспись в порядке, установленном действующим законодательством. 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требованию Руководителя ему также выдается надлежаще заверенная копия указанного распоряжения. Копии указанного распоряжения направляются Управлением по правовой и кадровой работе в муниципальное предприятие, муниципальное казенное, бюджетное и автономное учреждение. 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Порядок ведения личных дел и трудовых книжек Руководителей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Учет, ведение и хранение трудовых книжек, личных дел и личных карточек унифицированной формы № Т-2 Руководителей осуществляется Управлением по правовой и кадровой работе в порядке, установленном действующим законодательством Российской Федерации.   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4786" w:type="dxa"/>
        <w:tblLook w:val="04A0"/>
      </w:tblPr>
      <w:tblGrid>
        <w:gridCol w:w="5408"/>
      </w:tblGrid>
      <w:tr w:rsidR="002C56EE" w:rsidTr="002C56EE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2C56EE" w:rsidRDefault="002C56E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279"/>
            <w:bookmarkEnd w:id="5"/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2C56EE" w:rsidRDefault="002C5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 о регулировании</w:t>
            </w:r>
          </w:p>
          <w:p w:rsidR="002C56EE" w:rsidRDefault="002C5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трудовых отношений с руководителями</w:t>
            </w:r>
          </w:p>
          <w:p w:rsidR="002C56EE" w:rsidRDefault="002C5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предприятий,</w:t>
            </w:r>
          </w:p>
          <w:p w:rsidR="002C56EE" w:rsidRDefault="002C5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казенных, бюджетных и</w:t>
            </w:r>
          </w:p>
          <w:p w:rsidR="002C56EE" w:rsidRDefault="002C5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автономных учреждений</w:t>
            </w:r>
          </w:p>
          <w:p w:rsidR="002C56EE" w:rsidRDefault="002C5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ЗАТО Железного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рск 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асноярского края</w:t>
            </w:r>
          </w:p>
          <w:p w:rsidR="002C56EE" w:rsidRDefault="002C56EE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56EE" w:rsidRDefault="002C56EE" w:rsidP="002C5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Главе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______________________________________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от «__» ________ 20___г. 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должность Руководителя муниципального предприятия, муниципального казенного, бюджетного и автономного учреждения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претендента)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для назначения на должность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должности, учреждения или предприятия)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замещает должность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должности, учреждения или предприятия)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Имеет следующие качества для замещения должности Руководителя: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Профессиональные </w:t>
      </w:r>
      <w:hyperlink r:id="rId27" w:anchor="Par371" w:history="1">
        <w:r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&lt;*&gt;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(для   рекомендуемой    к   замещению должности):</w:t>
      </w:r>
      <w:proofErr w:type="gramEnd"/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1.1. Уровень профессионального образования: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 Стаж и опыт работы по специальности: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 Уровень знания нормативных правовых актов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муниципального предприятия, муниципального казенного, бюджетного и автономного учреждения: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1.4. Знание работы по планируемой к замещению должности: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Личностные: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2.1. Уровень профессиональных деловых качеств: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Личностные   качества     (способность   к    самооценке,</w:t>
      </w:r>
      <w:proofErr w:type="gramEnd"/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устойчивость):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2.3. Способность излагать письменно и устно: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заключении трудового  договора с  Руководителем  предлагаю установить: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Срок испытания ___________ месяцев.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Срок действия трудового договора _____________________________.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представлению прилагаю документы: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личное заявление;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письменное согласие на обработку его персональных данных;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анкета по форме, утвержденной распоряжением Правительства Российской Федерации от 26.05.2005 № 667-р, с фотографией; 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характеристика;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 или иного документа, удостоверяющего личность;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трудовой книжки; 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 об образовании, о квалификации  или наличии специальных знаний.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Железногорск, курирующий отрасль      _______________________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" __ " __________ 20___ г.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кандидатуры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(«согласовано», «согласовано при условии», «отклонено»)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___________________________________________________________________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Железногорск      __________________                    __________________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" __ " __________ 20___ г.      </w:t>
      </w:r>
      <w:r>
        <w:rPr>
          <w:rFonts w:ascii="Times New Roman" w:hAnsi="Times New Roman" w:cs="Times New Roman"/>
          <w:sz w:val="24"/>
          <w:szCs w:val="24"/>
        </w:rPr>
        <w:t>(подпись)                                                        (Ф.И.О.)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___________________________________________________________________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Управления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правовой и кадровой работе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_______________   __________________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" __ " ___________ 20___ г.                                </w:t>
      </w:r>
      <w:r>
        <w:rPr>
          <w:rFonts w:ascii="Times New Roman" w:hAnsi="Times New Roman" w:cs="Times New Roman"/>
          <w:sz w:val="24"/>
          <w:szCs w:val="24"/>
        </w:rPr>
        <w:t>(подпись)                         (Ф.И.О.)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71"/>
      <w:bookmarkEnd w:id="6"/>
      <w:r>
        <w:rPr>
          <w:rFonts w:ascii="Times New Roman" w:hAnsi="Times New Roman" w:cs="Times New Roman"/>
          <w:sz w:val="28"/>
          <w:szCs w:val="28"/>
        </w:rPr>
        <w:t>&lt;*&gt; указывается   степень   соответствия   кандидата  требованиям, предъявляемым  должностным   регламентом   (соответствует,   будет соответствовать при определенной подготовке или иное)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4644" w:type="dxa"/>
        <w:tblLook w:val="04A0"/>
      </w:tblPr>
      <w:tblGrid>
        <w:gridCol w:w="5550"/>
      </w:tblGrid>
      <w:tr w:rsidR="002C56EE" w:rsidTr="002C56EE"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</w:tcPr>
          <w:p w:rsidR="002C56EE" w:rsidRDefault="002C56E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ar379"/>
            <w:bookmarkEnd w:id="7"/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2C56EE" w:rsidRDefault="002C5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 о регулировании</w:t>
            </w:r>
          </w:p>
          <w:p w:rsidR="002C56EE" w:rsidRDefault="002C5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трудовых отношений с руководителями</w:t>
            </w:r>
          </w:p>
          <w:p w:rsidR="002C56EE" w:rsidRDefault="002C5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предприятий,</w:t>
            </w:r>
          </w:p>
          <w:p w:rsidR="002C56EE" w:rsidRDefault="002C5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казенных, бюджетных и</w:t>
            </w:r>
          </w:p>
          <w:p w:rsidR="002C56EE" w:rsidRDefault="002C5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автономных учреждений</w:t>
            </w:r>
          </w:p>
          <w:p w:rsidR="002C56EE" w:rsidRDefault="002C5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ЗАТО Железного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рск 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асноярского края</w:t>
            </w:r>
          </w:p>
          <w:p w:rsidR="002C56EE" w:rsidRDefault="002C56E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56EE" w:rsidRDefault="002C56EE" w:rsidP="002C5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Главе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______________________________________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от «___» _________ 20___ г.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освобождении от должности Руководителя муниципального предприятия,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казенного, бюджетного и автономного учреждения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предлагаю освободить от должности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учреждения, предприятия)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(основание освобождения с указанием статьи Трудового</w:t>
      </w:r>
      <w:proofErr w:type="gramEnd"/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кодекса Российской Федерации)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Железногорск,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курирующий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соответствующую отрасль  ____________          __________________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(подпись)                                (Ф.И.О.)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4786" w:type="dxa"/>
        <w:tblLook w:val="04A0"/>
      </w:tblPr>
      <w:tblGrid>
        <w:gridCol w:w="5408"/>
      </w:tblGrid>
      <w:tr w:rsidR="002C56EE" w:rsidTr="002C56EE"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2C56EE" w:rsidRDefault="002C56E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ar431"/>
            <w:bookmarkEnd w:id="8"/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2C56EE" w:rsidRDefault="002C5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 о регулировании</w:t>
            </w:r>
          </w:p>
          <w:p w:rsidR="002C56EE" w:rsidRDefault="002C5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трудовых отношений с руководителями</w:t>
            </w:r>
          </w:p>
          <w:p w:rsidR="002C56EE" w:rsidRDefault="002C5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предприятий,</w:t>
            </w:r>
          </w:p>
          <w:p w:rsidR="002C56EE" w:rsidRDefault="002C5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казенных, бюджетных и</w:t>
            </w:r>
          </w:p>
          <w:p w:rsidR="002C56EE" w:rsidRDefault="002C5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автономных учреждений</w:t>
            </w:r>
          </w:p>
          <w:p w:rsidR="002C56EE" w:rsidRDefault="002C5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ЗАТО Железного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рск 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асноярского края</w:t>
            </w:r>
          </w:p>
          <w:p w:rsidR="002C56EE" w:rsidRDefault="002C56EE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 кадрового состава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предприятий, муниципальных казенных, бюджетных и автономных учреждений </w:t>
      </w: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5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83"/>
        <w:gridCol w:w="1877"/>
        <w:gridCol w:w="1297"/>
        <w:gridCol w:w="1081"/>
        <w:gridCol w:w="1729"/>
        <w:gridCol w:w="1621"/>
        <w:gridCol w:w="1189"/>
        <w:gridCol w:w="973"/>
      </w:tblGrid>
      <w:tr w:rsidR="002C56EE" w:rsidTr="002C56EE">
        <w:trPr>
          <w:trHeight w:val="900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56EE" w:rsidRDefault="002C5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56EE" w:rsidRDefault="002C5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Предполагаемая</w:t>
            </w:r>
            <w:proofErr w:type="gramEnd"/>
          </w:p>
          <w:p w:rsidR="002C56EE" w:rsidRDefault="002C5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2C56EE" w:rsidRDefault="002C5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замещения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56EE" w:rsidRDefault="002C5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C56EE" w:rsidRDefault="002C5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C56EE" w:rsidRDefault="002C5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2C56EE" w:rsidRDefault="002C5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кандидата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56EE" w:rsidRDefault="002C5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C56EE" w:rsidRDefault="002C5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56EE" w:rsidRDefault="002C5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Образование,</w:t>
            </w:r>
          </w:p>
          <w:p w:rsidR="002C56EE" w:rsidRDefault="002C5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и какие</w:t>
            </w:r>
          </w:p>
          <w:p w:rsidR="002C56EE" w:rsidRDefault="002C5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</w:p>
          <w:p w:rsidR="002C56EE" w:rsidRDefault="002C5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заведения</w:t>
            </w:r>
          </w:p>
          <w:p w:rsidR="002C56EE" w:rsidRDefault="002C5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окончил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56EE" w:rsidRDefault="002C5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  <w:p w:rsidR="002C56EE" w:rsidRDefault="002C5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  <w:p w:rsidR="002C56EE" w:rsidRDefault="002C5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диплому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56EE" w:rsidRDefault="002C5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Последнее</w:t>
            </w:r>
          </w:p>
          <w:p w:rsidR="002C56EE" w:rsidRDefault="002C5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2C56EE" w:rsidRDefault="002C5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56EE" w:rsidRDefault="002C5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  <w:p w:rsidR="002C56EE" w:rsidRDefault="002C5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</w:tbl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6EE" w:rsidRDefault="002C56EE" w:rsidP="002C5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7ED" w:rsidRDefault="004967ED" w:rsidP="00496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967ED" w:rsidSect="00D2103B">
      <w:pgSz w:w="11906" w:h="16838"/>
      <w:pgMar w:top="1021" w:right="567" w:bottom="102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30B84"/>
    <w:multiLevelType w:val="hybridMultilevel"/>
    <w:tmpl w:val="DB06F4EC"/>
    <w:lvl w:ilvl="0" w:tplc="485EB434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9B5367"/>
    <w:multiLevelType w:val="hybridMultilevel"/>
    <w:tmpl w:val="2B76BE82"/>
    <w:lvl w:ilvl="0" w:tplc="DFAAFA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150"/>
    <w:rsid w:val="00062D3F"/>
    <w:rsid w:val="00080E91"/>
    <w:rsid w:val="000B159A"/>
    <w:rsid w:val="000B4E30"/>
    <w:rsid w:val="000C4D7E"/>
    <w:rsid w:val="000F1AAC"/>
    <w:rsid w:val="00125BC2"/>
    <w:rsid w:val="0014314F"/>
    <w:rsid w:val="001471EC"/>
    <w:rsid w:val="00156986"/>
    <w:rsid w:val="00160AF8"/>
    <w:rsid w:val="00161097"/>
    <w:rsid w:val="00165AB8"/>
    <w:rsid w:val="001F5D58"/>
    <w:rsid w:val="00240ED4"/>
    <w:rsid w:val="00293ECD"/>
    <w:rsid w:val="002B2A49"/>
    <w:rsid w:val="002C56EE"/>
    <w:rsid w:val="00393F98"/>
    <w:rsid w:val="003A0EF5"/>
    <w:rsid w:val="003C5896"/>
    <w:rsid w:val="003D10E1"/>
    <w:rsid w:val="00414291"/>
    <w:rsid w:val="004309EF"/>
    <w:rsid w:val="00466313"/>
    <w:rsid w:val="00473386"/>
    <w:rsid w:val="004930DF"/>
    <w:rsid w:val="004967ED"/>
    <w:rsid w:val="004A0A8C"/>
    <w:rsid w:val="004A3C4D"/>
    <w:rsid w:val="005029E7"/>
    <w:rsid w:val="00505809"/>
    <w:rsid w:val="0051091A"/>
    <w:rsid w:val="00546C99"/>
    <w:rsid w:val="00577018"/>
    <w:rsid w:val="00587A7E"/>
    <w:rsid w:val="00594FFF"/>
    <w:rsid w:val="005A3EBF"/>
    <w:rsid w:val="005B62C8"/>
    <w:rsid w:val="005B7EF4"/>
    <w:rsid w:val="00627404"/>
    <w:rsid w:val="0063598A"/>
    <w:rsid w:val="0063792C"/>
    <w:rsid w:val="0064781E"/>
    <w:rsid w:val="00684EE5"/>
    <w:rsid w:val="00687BF9"/>
    <w:rsid w:val="006970D1"/>
    <w:rsid w:val="006D1790"/>
    <w:rsid w:val="0071554E"/>
    <w:rsid w:val="007471C2"/>
    <w:rsid w:val="0075232F"/>
    <w:rsid w:val="00793635"/>
    <w:rsid w:val="007B0D15"/>
    <w:rsid w:val="007B18A5"/>
    <w:rsid w:val="00810D9B"/>
    <w:rsid w:val="008651E2"/>
    <w:rsid w:val="00876E42"/>
    <w:rsid w:val="00881634"/>
    <w:rsid w:val="008819E8"/>
    <w:rsid w:val="008D3150"/>
    <w:rsid w:val="00A05C3B"/>
    <w:rsid w:val="00A246F9"/>
    <w:rsid w:val="00A63301"/>
    <w:rsid w:val="00B46974"/>
    <w:rsid w:val="00BE5407"/>
    <w:rsid w:val="00C336AA"/>
    <w:rsid w:val="00CB407A"/>
    <w:rsid w:val="00CB6879"/>
    <w:rsid w:val="00D20547"/>
    <w:rsid w:val="00D2103B"/>
    <w:rsid w:val="00D34BAA"/>
    <w:rsid w:val="00D415D4"/>
    <w:rsid w:val="00D616F9"/>
    <w:rsid w:val="00DC6758"/>
    <w:rsid w:val="00E86D42"/>
    <w:rsid w:val="00E97C07"/>
    <w:rsid w:val="00EA3A02"/>
    <w:rsid w:val="00ED363B"/>
    <w:rsid w:val="00EE4F47"/>
    <w:rsid w:val="00F3524E"/>
    <w:rsid w:val="00F71791"/>
    <w:rsid w:val="00F85169"/>
    <w:rsid w:val="00F914A8"/>
    <w:rsid w:val="00F94193"/>
    <w:rsid w:val="00F97FA6"/>
    <w:rsid w:val="00FB7BAB"/>
    <w:rsid w:val="00FC49AC"/>
    <w:rsid w:val="00FD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AA"/>
  </w:style>
  <w:style w:type="paragraph" w:styleId="1">
    <w:name w:val="heading 1"/>
    <w:basedOn w:val="a"/>
    <w:next w:val="a"/>
    <w:link w:val="10"/>
    <w:qFormat/>
    <w:rsid w:val="00393F98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D3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3F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393F98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393F98"/>
    <w:pPr>
      <w:spacing w:after="120" w:line="240" w:lineRule="auto"/>
    </w:pPr>
    <w:rPr>
      <w:rFonts w:ascii="Consultant" w:eastAsia="Times New Roman" w:hAnsi="Consultant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93F98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393F9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A246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6A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C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2C56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1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E8D0C860F4A0C4B14CEE4AA5B5100B01B09ADFAA8240DCC480871B4C74pBV8C" TargetMode="External"/><Relationship Id="rId18" Type="http://schemas.openxmlformats.org/officeDocument/2006/relationships/hyperlink" Target="file:///C:\Documents%20and%20Settings\Dokuchaeva\&#1056;&#1072;&#1073;&#1086;&#1095;&#1080;&#1081;%20&#1089;&#1090;&#1086;&#1083;\&#1056;&#1045;&#1043;&#1048;&#1057;&#1058;&#1056;%20&#1052;&#1053;&#1055;&#1040;%20&#1047;&#1040;&#1058;&#1054;\2014%20&#1075;&#1086;&#1076;\&#1056;&#1077;&#1096;&#1077;&#1085;&#1080;&#1103;%20&#1057;&#1086;&#1074;&#1077;&#1090;&#1072;%20&#1076;&#1077;&#1087;&#1091;&#1090;&#1072;&#1090;&#1086;&#1074;\&#1053;&#1086;&#1103;&#1073;&#1088;&#1100;%20&#1057;&#1044;\&#1057;&#1077;&#1089;&#1089;&#1080;&#1103;%2051\&#1048;&#1079;&#1084;&#1077;&#1085;&#1077;&#1085;&#1080;&#1103;%20&#1088;&#1077;&#1096;&#1077;&#1085;&#1080;&#1103;%20&#1057;&#1044;%20&#1087;&#1086;%20&#1090;&#1088;&#1091;&#1076;&#1086;&#1074;&#1099;&#1084;%20&#1086;&#1090;&#1085;&#1086;&#1096;&#1077;&#1085;&#1080;&#1103;&#1084;%20&#1052;&#1059;%20&#1085;&#1086;&#1103;&#1073;&#1088;&#1100;%202014%20&#1085;&#1086;&#1074;&#1072;&#1103;%20&#1088;&#1077;&#1076;&#1072;&#1082;&#1094;&#1080;&#1103;!\1.1.&#1055;&#1088;&#1080;&#1083;&#1086;&#1078;&#1077;&#1085;&#1080;&#1077;%201.docx" TargetMode="External"/><Relationship Id="rId26" Type="http://schemas.openxmlformats.org/officeDocument/2006/relationships/hyperlink" Target="consultantplus://offline/ref=C8D64EA27A397BD45838B9D810504F02AF75E85D7500D7B68617577D15E688E7C4A6078566835C76X8lA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8D64EA27A397BD45838A7D5063C1009A678B2597609D4E1DA480C2042EF82B083E95EC7228F5B7F8AAE45X2lEC" TargetMode="External"/><Relationship Id="rId7" Type="http://schemas.openxmlformats.org/officeDocument/2006/relationships/image" Target="media/image2.wmf"/><Relationship Id="rId12" Type="http://schemas.openxmlformats.org/officeDocument/2006/relationships/hyperlink" Target="consultantplus://offline/ref=E8D0C860F4A0C4B14CEE4AA5B5100B01B09AD8A5804CDCC480871B4C74pBV8C" TargetMode="External"/><Relationship Id="rId17" Type="http://schemas.openxmlformats.org/officeDocument/2006/relationships/hyperlink" Target="consultantplus://offline/ref=C8D64EA27A397BD45838A7D5063C1009A678B259750ED4E0D11506281BE380XBl7C" TargetMode="External"/><Relationship Id="rId25" Type="http://schemas.openxmlformats.org/officeDocument/2006/relationships/hyperlink" Target="consultantplus://offline/ref=772F70485F5897F91CF4E2CF089D18990060F45AAF3B7AD087CA5B74AE9888FA6A04AEB349A724D1j4yE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8D64EA27A397BD45838B9D810504F02AF76EA5D730ED7B68617577D15XEl6C" TargetMode="External"/><Relationship Id="rId20" Type="http://schemas.openxmlformats.org/officeDocument/2006/relationships/hyperlink" Target="consultantplus://offline/ref=C8D64EA27A397BD45838A7D5063C1009A678B2597609D4E1DA480C2042EF82B083E95EC7228F5B7F8AAE45X2lEC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8D0C860F4A0C4B14CEE4AA5B5100B01B099DBA58343DCC480871B4C74pBV8C" TargetMode="External"/><Relationship Id="rId24" Type="http://schemas.openxmlformats.org/officeDocument/2006/relationships/hyperlink" Target="consultantplus://offline/ref=C8D64EA27A397BD45838B9D810504F02AF75E85D7500D7B68617577D15E688E7C4A6078064X8l5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8D64EA27A397BD45838B9D810504F02AF75EE52720DD7B68617577D15XEl6C" TargetMode="External"/><Relationship Id="rId23" Type="http://schemas.openxmlformats.org/officeDocument/2006/relationships/hyperlink" Target="consultantplus://offline/ref=C8D64EA27A397BD45838A7D5063C1009A678B2597609D4E1DA480C2042EF82B083E95EC7228F5B7F8AAE45X2lEC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8D0C860F4A0C4B14CEE4AA5B5100B01B09AD9A5854DDCC480871B4C74pBV8C" TargetMode="External"/><Relationship Id="rId19" Type="http://schemas.openxmlformats.org/officeDocument/2006/relationships/hyperlink" Target="consultantplus://offline/ref=C8D64EA27A397BD45838A7D5063C1009A678B2597609D4E1DA480C2042EF82B083E95EC7228F5B7F8AAE45X2lE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D0C860F4A0C4B14CEE4AA5B5100B01B09ADFAB8346DCC480871B4C74pBV8C" TargetMode="External"/><Relationship Id="rId14" Type="http://schemas.openxmlformats.org/officeDocument/2006/relationships/hyperlink" Target="consultantplus://offline/ref=C8D64EA27A397BD45838B9D810504F02AF75E95D7001D7B68617577D15XEl6C" TargetMode="External"/><Relationship Id="rId22" Type="http://schemas.openxmlformats.org/officeDocument/2006/relationships/hyperlink" Target="consultantplus://offline/ref=C8D64EA27A397BD45838A7D5063C1009A678B2597609D4E1DA480C2042EF82B083E95EC7228F5B7F8AAE45X2lEC" TargetMode="External"/><Relationship Id="rId27" Type="http://schemas.openxmlformats.org/officeDocument/2006/relationships/hyperlink" Target="file:///C:\Documents%20and%20Settings\Dokuchaeva\&#1056;&#1072;&#1073;&#1086;&#1095;&#1080;&#1081;%20&#1089;&#1090;&#1086;&#1083;\&#1056;&#1045;&#1043;&#1048;&#1057;&#1058;&#1056;%20&#1052;&#1053;&#1055;&#1040;%20&#1047;&#1040;&#1058;&#1054;\2014%20&#1075;&#1086;&#1076;\&#1056;&#1077;&#1096;&#1077;&#1085;&#1080;&#1103;%20&#1057;&#1086;&#1074;&#1077;&#1090;&#1072;%20&#1076;&#1077;&#1087;&#1091;&#1090;&#1072;&#1090;&#1086;&#1074;\&#1053;&#1086;&#1103;&#1073;&#1088;&#1100;%20&#1057;&#1044;\&#1057;&#1077;&#1089;&#1089;&#1080;&#1103;%2051\&#1048;&#1079;&#1084;&#1077;&#1085;&#1077;&#1085;&#1080;&#1103;%20&#1088;&#1077;&#1096;&#1077;&#1085;&#1080;&#1103;%20&#1057;&#1044;%20&#1087;&#1086;%20&#1090;&#1088;&#1091;&#1076;&#1086;&#1074;&#1099;&#1084;%20&#1086;&#1090;&#1085;&#1086;&#1096;&#1077;&#1085;&#1080;&#1103;&#1084;%20&#1052;&#1059;%20&#1085;&#1086;&#1103;&#1073;&#1088;&#1100;%202014%20&#1085;&#1086;&#1074;&#1072;&#1103;%20&#1088;&#1077;&#1076;&#1072;&#1082;&#1094;&#1080;&#1103;!\1.1.&#1055;&#1088;&#1080;&#1083;&#1086;&#1078;&#1077;&#1085;&#1080;&#1077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F141D-BBD8-40F8-B554-2443115E6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22</Pages>
  <Words>7791</Words>
  <Characters>44409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52096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pervushkina</dc:creator>
  <cp:keywords/>
  <dc:description/>
  <cp:lastModifiedBy>Dokuchaeva</cp:lastModifiedBy>
  <cp:revision>29</cp:revision>
  <cp:lastPrinted>2014-11-10T06:34:00Z</cp:lastPrinted>
  <dcterms:created xsi:type="dcterms:W3CDTF">2009-11-18T04:46:00Z</dcterms:created>
  <dcterms:modified xsi:type="dcterms:W3CDTF">2014-11-19T02:39:00Z</dcterms:modified>
</cp:coreProperties>
</file>